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2620" w14:textId="77777777" w:rsidR="00610927" w:rsidRPr="00610927" w:rsidRDefault="00610927" w:rsidP="00610927">
      <w:pPr>
        <w:jc w:val="center"/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Job Qualifications</w:t>
      </w:r>
    </w:p>
    <w:p w14:paraId="1A8860F6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7CFC6DD8" w14:textId="77777777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Chief Executive Officer</w:t>
      </w:r>
    </w:p>
    <w:p w14:paraId="7B0EE54F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058012FF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Set the strategic direction, identify new market opportunities and drive long-term growth.</w:t>
      </w:r>
    </w:p>
    <w:p w14:paraId="1D656787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Lead fundraising efforts and oversee investments with comprehensive due diligence.</w:t>
      </w:r>
    </w:p>
    <w:p w14:paraId="564163EF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Enhance portfolio company value through strategic guidance and performance optimization.</w:t>
      </w:r>
    </w:p>
    <w:p w14:paraId="25A3A304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Manage daily operations, ensure compliance and develop a high-performing team.</w:t>
      </w:r>
    </w:p>
    <w:p w14:paraId="11B1861B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Represent the firm at industry events and build strong relationships with stakeholders.</w:t>
      </w:r>
    </w:p>
    <w:p w14:paraId="62726F61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Drive performance monitoring, develop new investment strategies and uphold governance standards.</w:t>
      </w:r>
    </w:p>
    <w:p w14:paraId="5B27D792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2285D522" w14:textId="77777777" w:rsidR="00610927" w:rsidRP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Master’s Degree in economics, management, or corporate law from a recognized university, with at least 10 years of managerial experience in the financial sector, capital market, trade or industry.</w:t>
      </w:r>
    </w:p>
    <w:p w14:paraId="034E2BB5" w14:textId="77777777" w:rsidR="00610927" w:rsidRPr="00610927" w:rsidRDefault="00610927" w:rsidP="00610927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OR Chartered Accountant (CA) / Chartered Financial Analyst (CFA) / Bachelor’s Degree in economics, management or corporate law with at least 15 years of managerial experience in related fields.</w:t>
      </w:r>
    </w:p>
    <w:p w14:paraId="68EF74A0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455A0EF8" w14:textId="4B909D01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Chief Investment Officer</w:t>
      </w:r>
    </w:p>
    <w:p w14:paraId="2AFD1FB4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4BB60D8A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Source, evaluate and execute investment opportunities aligned with the firm’s mission and vision.</w:t>
      </w:r>
    </w:p>
    <w:p w14:paraId="2232361C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Conduct due diligence, financial analysis and market research to assess investments and associated risks.</w:t>
      </w:r>
    </w:p>
    <w:p w14:paraId="7B5294E1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Actively manage portfolio companies, offering strategic guidance to enhance growth and performance.</w:t>
      </w:r>
    </w:p>
    <w:p w14:paraId="2A266B3C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Collaborate with internal teams and external stakeholders to optimize portfolio strategies and maximize returns.</w:t>
      </w:r>
    </w:p>
    <w:p w14:paraId="1EEC9B11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lastRenderedPageBreak/>
        <w:t>Qualifications &amp; Experience:</w:t>
      </w:r>
    </w:p>
    <w:p w14:paraId="76058C7A" w14:textId="77777777" w:rsidR="00610927" w:rsidRPr="00610927" w:rsidRDefault="00610927" w:rsidP="006109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Chartered Accountant (CA) / Chartered Financial Analyst (CFA) / MBA from a recognized university.</w:t>
      </w:r>
    </w:p>
    <w:p w14:paraId="4DEB1217" w14:textId="45995700" w:rsidR="00610927" w:rsidRPr="00610927" w:rsidRDefault="00610927" w:rsidP="0061092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5</w:t>
      </w:r>
      <w:r w:rsidRPr="00610927">
        <w:rPr>
          <w:rFonts w:ascii="Times New Roman" w:hAnsi="Times New Roman" w:cs="Times New Roman"/>
        </w:rPr>
        <w:t xml:space="preserve"> years of experience with expertise in financial analysis, risk assessment, relationship management and investment execution.</w:t>
      </w:r>
    </w:p>
    <w:p w14:paraId="617C6586" w14:textId="77777777" w:rsidR="00610927" w:rsidRPr="00610927" w:rsidRDefault="00610927" w:rsidP="00610927">
      <w:pPr>
        <w:rPr>
          <w:rFonts w:ascii="Times New Roman" w:hAnsi="Times New Roman" w:cs="Times New Roman"/>
        </w:rPr>
      </w:pPr>
    </w:p>
    <w:p w14:paraId="7C4FB971" w14:textId="77777777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Head of Finance</w:t>
      </w:r>
    </w:p>
    <w:p w14:paraId="198A163F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61841B78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Oversee financial operations, including planning, budgeting and controlling, to achieve strategic objectives.</w:t>
      </w:r>
    </w:p>
    <w:p w14:paraId="241EA75B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Ensure accurate and timely financial reporting while maintaining compliance with regulatory standards.</w:t>
      </w:r>
    </w:p>
    <w:p w14:paraId="470722F4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Optimize operational efficiency and support the company’s overall financial health.</w:t>
      </w:r>
    </w:p>
    <w:p w14:paraId="77D4BCC2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258259B0" w14:textId="5DC1A9E1" w:rsidR="009C43AB" w:rsidRDefault="00610927" w:rsidP="00610927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 xml:space="preserve">Chartered Accountant (CA) with at least </w:t>
      </w:r>
      <w:r>
        <w:rPr>
          <w:rFonts w:ascii="Times New Roman" w:hAnsi="Times New Roman" w:cs="Times New Roman"/>
        </w:rPr>
        <w:t>2</w:t>
      </w:r>
      <w:r w:rsidRPr="00610927">
        <w:rPr>
          <w:rFonts w:ascii="Times New Roman" w:hAnsi="Times New Roman" w:cs="Times New Roman"/>
        </w:rPr>
        <w:t xml:space="preserve"> years of relevant experience.</w:t>
      </w:r>
    </w:p>
    <w:p w14:paraId="11D6A3E8" w14:textId="77777777" w:rsidR="006E1436" w:rsidRPr="006E1436" w:rsidRDefault="006E1436" w:rsidP="006E1436">
      <w:pPr>
        <w:ind w:left="1080"/>
        <w:rPr>
          <w:rFonts w:ascii="Times New Roman" w:hAnsi="Times New Roman" w:cs="Times New Roman"/>
        </w:rPr>
      </w:pPr>
    </w:p>
    <w:p w14:paraId="4884C4FD" w14:textId="0F9CDEAC" w:rsidR="00610927" w:rsidRPr="00610927" w:rsidRDefault="00610927" w:rsidP="00610927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 xml:space="preserve">Position: </w:t>
      </w:r>
      <w:r>
        <w:rPr>
          <w:rFonts w:ascii="Times New Roman" w:hAnsi="Times New Roman" w:cs="Times New Roman"/>
          <w:b/>
          <w:bCs/>
        </w:rPr>
        <w:t>Head of Legal and Compliance</w:t>
      </w:r>
    </w:p>
    <w:p w14:paraId="2885F700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366193B7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Ensure adherence to legal and regulatory frameworks and internal policies.</w:t>
      </w:r>
    </w:p>
    <w:p w14:paraId="586CAFB7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Mitigate legal risks and assist the investment team in implementing contract terms.</w:t>
      </w:r>
    </w:p>
    <w:p w14:paraId="5C9DF052" w14:textId="77777777" w:rsidR="00610927" w:rsidRPr="00610927" w:rsidRDefault="00610927" w:rsidP="0061092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Perform Company Secretary functions, including shareholder reporting, annual report preparation and conducting Annual General Meetings.</w:t>
      </w:r>
    </w:p>
    <w:p w14:paraId="321968C2" w14:textId="77777777" w:rsidR="00610927" w:rsidRPr="00610927" w:rsidRDefault="00610927" w:rsidP="00610927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7F54EDC2" w14:textId="66B7CBEA" w:rsidR="00610927" w:rsidRDefault="00610927" w:rsidP="00610927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</w:t>
      </w:r>
      <w:r w:rsidRPr="00610927">
        <w:rPr>
          <w:rFonts w:ascii="Times New Roman" w:hAnsi="Times New Roman" w:cs="Times New Roman"/>
        </w:rPr>
        <w:t>’s Degree in law from a recognized university.</w:t>
      </w:r>
    </w:p>
    <w:p w14:paraId="3AAD108F" w14:textId="0A83C2AC" w:rsidR="002351A3" w:rsidRDefault="000C0571" w:rsidP="009C43AB">
      <w:pPr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least 2 years of relevant experience in compliance functions, particularly in relation to Nepal’s laws, rules and regulatory requirements.</w:t>
      </w:r>
    </w:p>
    <w:p w14:paraId="1E00025B" w14:textId="77777777" w:rsidR="006E1436" w:rsidRDefault="006E1436" w:rsidP="006E1436">
      <w:pPr>
        <w:rPr>
          <w:rFonts w:ascii="Times New Roman" w:hAnsi="Times New Roman" w:cs="Times New Roman"/>
        </w:rPr>
      </w:pPr>
    </w:p>
    <w:p w14:paraId="6B3F9A70" w14:textId="77777777" w:rsidR="006E1436" w:rsidRPr="009C43AB" w:rsidRDefault="006E1436" w:rsidP="006E1436">
      <w:pPr>
        <w:rPr>
          <w:rFonts w:ascii="Times New Roman" w:hAnsi="Times New Roman" w:cs="Times New Roman"/>
        </w:rPr>
      </w:pPr>
    </w:p>
    <w:p w14:paraId="545EAC1B" w14:textId="77777777" w:rsidR="002351A3" w:rsidRDefault="002351A3" w:rsidP="00F75F04">
      <w:pPr>
        <w:ind w:left="1080"/>
        <w:rPr>
          <w:rFonts w:ascii="Times New Roman" w:hAnsi="Times New Roman" w:cs="Times New Roman"/>
        </w:rPr>
      </w:pPr>
    </w:p>
    <w:p w14:paraId="199D860B" w14:textId="0EECB554" w:rsidR="00F75F04" w:rsidRDefault="00F75F04" w:rsidP="00F75F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F75F04">
        <w:rPr>
          <w:rFonts w:ascii="Times New Roman" w:hAnsi="Times New Roman" w:cs="Times New Roman"/>
          <w:b/>
          <w:bCs/>
        </w:rPr>
        <w:lastRenderedPageBreak/>
        <w:t xml:space="preserve">Position: Compliance Officer </w:t>
      </w:r>
    </w:p>
    <w:p w14:paraId="5D709620" w14:textId="5D61E4FC" w:rsidR="00F75F04" w:rsidRPr="000C5380" w:rsidRDefault="00F75F04" w:rsidP="000C5380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15A953D0" w14:textId="32539392" w:rsidR="000C0571" w:rsidRDefault="000C0571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compliance registers, filings and documentation. </w:t>
      </w:r>
    </w:p>
    <w:p w14:paraId="4DF7CCAD" w14:textId="1358BA48" w:rsidR="00F75F04" w:rsidRDefault="000C0571" w:rsidP="000C057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and submit periodic compliance reports to the Head of Legal and Compliance.</w:t>
      </w:r>
    </w:p>
    <w:p w14:paraId="67509C2C" w14:textId="4BAA7098" w:rsidR="00F75F04" w:rsidRPr="002351A3" w:rsidRDefault="000C5380" w:rsidP="002351A3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in regulatory inspections, audits and responses to regulatory que</w:t>
      </w:r>
      <w:r w:rsidR="002351A3">
        <w:rPr>
          <w:rFonts w:ascii="Times New Roman" w:hAnsi="Times New Roman" w:cs="Times New Roman"/>
        </w:rPr>
        <w:t xml:space="preserve">ries. </w:t>
      </w:r>
    </w:p>
    <w:p w14:paraId="0E602BD7" w14:textId="77777777" w:rsidR="00F75F04" w:rsidRPr="00610927" w:rsidRDefault="00F75F04" w:rsidP="00F75F04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69DCEBDF" w14:textId="0F40A436" w:rsidR="002351A3" w:rsidRDefault="002351A3" w:rsidP="006E1436">
      <w:pPr>
        <w:pStyle w:val="ListParagraph"/>
        <w:numPr>
          <w:ilvl w:val="0"/>
          <w:numId w:val="4"/>
        </w:numPr>
        <w:spacing w:line="259" w:lineRule="auto"/>
        <w:jc w:val="both"/>
      </w:pPr>
      <w:r>
        <w:t>Chartered Accountant (CA) or Bachelor’s Degree in law, economics or management from a recognized university.</w:t>
      </w:r>
    </w:p>
    <w:p w14:paraId="16030BF5" w14:textId="77777777" w:rsidR="006E1436" w:rsidRPr="002351A3" w:rsidRDefault="006E1436" w:rsidP="006E1436">
      <w:pPr>
        <w:pStyle w:val="ListParagraph"/>
        <w:spacing w:line="259" w:lineRule="auto"/>
        <w:ind w:left="1080"/>
        <w:jc w:val="both"/>
      </w:pPr>
    </w:p>
    <w:p w14:paraId="54B081FD" w14:textId="77777777" w:rsidR="00F75F04" w:rsidRPr="00610927" w:rsidRDefault="00F75F04" w:rsidP="00F75F0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Account Associate</w:t>
      </w:r>
    </w:p>
    <w:p w14:paraId="1277A0AD" w14:textId="77777777" w:rsidR="00F75F04" w:rsidRPr="00610927" w:rsidRDefault="00F75F04" w:rsidP="00F75F04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125BD78E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Handle financial transactions and maintain accurate financial records.</w:t>
      </w:r>
    </w:p>
    <w:p w14:paraId="686919BB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Support administrative tasks and ensure smooth operations.</w:t>
      </w:r>
    </w:p>
    <w:p w14:paraId="230D0F26" w14:textId="77777777" w:rsidR="00F75F04" w:rsidRPr="00610927" w:rsidRDefault="00F75F04" w:rsidP="00F75F04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470AF414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Bachelor’s Degree in Business Administration (BBA) or a related field.</w:t>
      </w:r>
    </w:p>
    <w:p w14:paraId="0A4283DA" w14:textId="77777777" w:rsidR="00F75F04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Proficiency in basic accounting principles and administrative skills.</w:t>
      </w:r>
    </w:p>
    <w:p w14:paraId="686358B5" w14:textId="77777777" w:rsidR="002351A3" w:rsidRPr="00F75F04" w:rsidRDefault="002351A3" w:rsidP="002351A3">
      <w:pPr>
        <w:ind w:left="1008"/>
        <w:rPr>
          <w:rFonts w:ascii="Times New Roman" w:hAnsi="Times New Roman" w:cs="Times New Roman"/>
        </w:rPr>
      </w:pPr>
    </w:p>
    <w:p w14:paraId="34C8FAD8" w14:textId="77777777" w:rsidR="00F75F04" w:rsidRPr="00610927" w:rsidRDefault="00F75F04" w:rsidP="00F75F04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Position: Investment Associate</w:t>
      </w:r>
    </w:p>
    <w:p w14:paraId="1D4BF03C" w14:textId="77777777" w:rsidR="00F75F04" w:rsidRPr="00610927" w:rsidRDefault="00F75F04" w:rsidP="00F75F04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Key Responsibilities:</w:t>
      </w:r>
    </w:p>
    <w:p w14:paraId="054BF761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Conduct detailed due diligence on potential investments and monitor portfolios.</w:t>
      </w:r>
    </w:p>
    <w:p w14:paraId="4E5E05F3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Build and maintain financial models and prepare investment memos and reports.</w:t>
      </w:r>
    </w:p>
    <w:p w14:paraId="08172096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Ensure compliance with regulations and stay updated on market trends.</w:t>
      </w:r>
    </w:p>
    <w:p w14:paraId="7A49BDC8" w14:textId="77777777" w:rsidR="00F75F04" w:rsidRPr="00610927" w:rsidRDefault="00F75F04" w:rsidP="00F75F04">
      <w:pPr>
        <w:rPr>
          <w:rFonts w:ascii="Times New Roman" w:hAnsi="Times New Roman" w:cs="Times New Roman"/>
          <w:b/>
          <w:bCs/>
        </w:rPr>
      </w:pPr>
      <w:r w:rsidRPr="00610927">
        <w:rPr>
          <w:rFonts w:ascii="Times New Roman" w:hAnsi="Times New Roman" w:cs="Times New Roman"/>
          <w:b/>
          <w:bCs/>
        </w:rPr>
        <w:t>Qualifications &amp; Experience:</w:t>
      </w:r>
    </w:p>
    <w:p w14:paraId="7A0290B2" w14:textId="77777777" w:rsidR="00F75F04" w:rsidRPr="00610927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Bachelor’s Degree in Business Administration (BBA) or a related field.</w:t>
      </w:r>
    </w:p>
    <w:p w14:paraId="4F76045C" w14:textId="77777777" w:rsidR="00F75F04" w:rsidRDefault="00F75F04" w:rsidP="00F75F0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Strong financial analysis capabilities, proficiency in financial modeling and Excel and excellent communication skills.</w:t>
      </w:r>
    </w:p>
    <w:p w14:paraId="1F7C3BC8" w14:textId="77777777" w:rsidR="009C43AB" w:rsidRPr="00610927" w:rsidRDefault="009C43AB" w:rsidP="009C43AB">
      <w:pPr>
        <w:ind w:left="1008"/>
        <w:rPr>
          <w:rFonts w:ascii="Times New Roman" w:hAnsi="Times New Roman" w:cs="Times New Roman"/>
        </w:rPr>
      </w:pPr>
    </w:p>
    <w:p w14:paraId="7D921576" w14:textId="155A0A41" w:rsidR="00F75F04" w:rsidRPr="00610927" w:rsidRDefault="00F75F04" w:rsidP="00F75F04">
      <w:pPr>
        <w:rPr>
          <w:rFonts w:ascii="Times New Roman" w:hAnsi="Times New Roman" w:cs="Times New Roman"/>
        </w:rPr>
      </w:pPr>
      <w:r w:rsidRPr="00610927">
        <w:rPr>
          <w:rFonts w:ascii="Times New Roman" w:hAnsi="Times New Roman" w:cs="Times New Roman"/>
        </w:rPr>
        <w:t>Preference for candidates with relevant experience.</w:t>
      </w:r>
    </w:p>
    <w:p w14:paraId="62E05F2F" w14:textId="77777777" w:rsidR="00F75F04" w:rsidRPr="00610927" w:rsidRDefault="00F75F04">
      <w:pPr>
        <w:rPr>
          <w:rFonts w:ascii="Times New Roman" w:hAnsi="Times New Roman" w:cs="Times New Roman"/>
        </w:rPr>
      </w:pPr>
    </w:p>
    <w:sectPr w:rsidR="00F75F04" w:rsidRPr="00610927" w:rsidSect="00E20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C8D"/>
    <w:multiLevelType w:val="hybridMultilevel"/>
    <w:tmpl w:val="6FCA22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BC06DD"/>
    <w:multiLevelType w:val="hybridMultilevel"/>
    <w:tmpl w:val="B4744786"/>
    <w:lvl w:ilvl="0" w:tplc="72106D2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51E22"/>
    <w:multiLevelType w:val="multilevel"/>
    <w:tmpl w:val="83A6DBB0"/>
    <w:lvl w:ilvl="0">
      <w:start w:val="1"/>
      <w:numFmt w:val="bullet"/>
      <w:lvlText w:val=""/>
      <w:lvlJc w:val="left"/>
      <w:pPr>
        <w:tabs>
          <w:tab w:val="num" w:pos="1152"/>
        </w:tabs>
        <w:ind w:left="1008" w:hanging="288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A25378"/>
    <w:multiLevelType w:val="hybridMultilevel"/>
    <w:tmpl w:val="AAFAE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6026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382">
    <w:abstractNumId w:val="2"/>
  </w:num>
  <w:num w:numId="3" w16cid:durableId="450245383">
    <w:abstractNumId w:val="0"/>
  </w:num>
  <w:num w:numId="4" w16cid:durableId="675688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27"/>
    <w:rsid w:val="000161B2"/>
    <w:rsid w:val="000C0571"/>
    <w:rsid w:val="000C5380"/>
    <w:rsid w:val="000D3E58"/>
    <w:rsid w:val="000E0374"/>
    <w:rsid w:val="001667FA"/>
    <w:rsid w:val="002351A3"/>
    <w:rsid w:val="002F516E"/>
    <w:rsid w:val="0038569C"/>
    <w:rsid w:val="005B0052"/>
    <w:rsid w:val="005E595B"/>
    <w:rsid w:val="00610927"/>
    <w:rsid w:val="006E1436"/>
    <w:rsid w:val="009C43AB"/>
    <w:rsid w:val="00A766B9"/>
    <w:rsid w:val="00B92879"/>
    <w:rsid w:val="00BB4CE4"/>
    <w:rsid w:val="00C66E02"/>
    <w:rsid w:val="00D95F28"/>
    <w:rsid w:val="00E20340"/>
    <w:rsid w:val="00F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2E77"/>
  <w15:chartTrackingRefBased/>
  <w15:docId w15:val="{5A37568D-0D95-478A-B97B-2167316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04"/>
  </w:style>
  <w:style w:type="paragraph" w:styleId="Heading1">
    <w:name w:val="heading 1"/>
    <w:basedOn w:val="Normal"/>
    <w:next w:val="Normal"/>
    <w:link w:val="Heading1Char"/>
    <w:uiPriority w:val="9"/>
    <w:qFormat/>
    <w:rsid w:val="0061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9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9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10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9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9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imperialinnovation31@gmail.com</dc:creator>
  <cp:keywords/>
  <dc:description/>
  <cp:lastModifiedBy>imperialinnovation31@gmail.com</cp:lastModifiedBy>
  <cp:revision>5</cp:revision>
  <cp:lastPrinted>2026-01-06T05:09:00Z</cp:lastPrinted>
  <dcterms:created xsi:type="dcterms:W3CDTF">2025-12-30T07:35:00Z</dcterms:created>
  <dcterms:modified xsi:type="dcterms:W3CDTF">2026-01-06T07:35:00Z</dcterms:modified>
</cp:coreProperties>
</file>